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C2D" w:rsidRPr="00383396" w:rsidRDefault="00FF1C2D" w:rsidP="00FF1C2D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383396">
        <w:rPr>
          <w:rFonts w:ascii="Times New Roman" w:hAnsi="Times New Roman" w:cs="Times New Roman"/>
          <w:b/>
          <w:sz w:val="28"/>
          <w:szCs w:val="24"/>
        </w:rPr>
        <w:t>УТВЕРЖДАЮ</w:t>
      </w:r>
    </w:p>
    <w:p w:rsidR="00FF1C2D" w:rsidRPr="00383396" w:rsidRDefault="00FF1C2D" w:rsidP="00FF1C2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proofErr w:type="spellStart"/>
      <w:r w:rsidRPr="00383396">
        <w:rPr>
          <w:rFonts w:ascii="Times New Roman" w:hAnsi="Times New Roman" w:cs="Times New Roman"/>
          <w:sz w:val="28"/>
          <w:szCs w:val="24"/>
        </w:rPr>
        <w:t>Зав.кафедрой</w:t>
      </w:r>
      <w:proofErr w:type="spellEnd"/>
      <w:r w:rsidRPr="00383396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383396">
        <w:rPr>
          <w:rFonts w:ascii="Times New Roman" w:hAnsi="Times New Roman" w:cs="Times New Roman"/>
          <w:sz w:val="28"/>
          <w:szCs w:val="24"/>
        </w:rPr>
        <w:t>ДиИО</w:t>
      </w:r>
      <w:proofErr w:type="spellEnd"/>
    </w:p>
    <w:p w:rsidR="00FF1C2D" w:rsidRPr="00383396" w:rsidRDefault="00FF1C2D" w:rsidP="00FF1C2D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383396">
        <w:rPr>
          <w:rFonts w:ascii="Times New Roman" w:hAnsi="Times New Roman" w:cs="Times New Roman"/>
          <w:sz w:val="28"/>
          <w:szCs w:val="24"/>
        </w:rPr>
        <w:t>_____________ М.Л. Скуратовская</w:t>
      </w:r>
    </w:p>
    <w:p w:rsidR="00FF1C2D" w:rsidRPr="00383396" w:rsidRDefault="00FF1C2D" w:rsidP="00FF1C2D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383396">
        <w:rPr>
          <w:rFonts w:ascii="Times New Roman" w:hAnsi="Times New Roman" w:cs="Times New Roman"/>
          <w:b/>
          <w:sz w:val="28"/>
          <w:szCs w:val="24"/>
        </w:rPr>
        <w:t>________________________________</w:t>
      </w:r>
    </w:p>
    <w:p w:rsidR="00FF1C2D" w:rsidRDefault="00FF1C2D" w:rsidP="006C0C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C7A" w:rsidRPr="006C0C7A" w:rsidRDefault="006C0C7A" w:rsidP="006C0C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C7A"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</w:p>
    <w:p w:rsidR="006C0C7A" w:rsidRPr="006C0C7A" w:rsidRDefault="00FF1C2D" w:rsidP="006C0C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  <w:r w:rsidR="006C0C7A" w:rsidRPr="006C0C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C0C7A" w:rsidRPr="006C0C7A">
        <w:rPr>
          <w:rFonts w:ascii="Times New Roman" w:hAnsi="Times New Roman" w:cs="Times New Roman"/>
          <w:b/>
          <w:sz w:val="28"/>
          <w:szCs w:val="28"/>
        </w:rPr>
        <w:t>Логопедия</w:t>
      </w:r>
      <w:r>
        <w:rPr>
          <w:rFonts w:ascii="Times New Roman" w:hAnsi="Times New Roman" w:cs="Times New Roman"/>
          <w:b/>
          <w:sz w:val="28"/>
          <w:szCs w:val="28"/>
        </w:rPr>
        <w:t>: дизартрия»</w:t>
      </w:r>
      <w:r w:rsidR="006C0C7A" w:rsidRPr="006C0C7A">
        <w:rPr>
          <w:rFonts w:ascii="Times New Roman" w:hAnsi="Times New Roman" w:cs="Times New Roman"/>
          <w:b/>
          <w:sz w:val="28"/>
          <w:szCs w:val="28"/>
        </w:rPr>
        <w:t>. Часть 3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1.</w:t>
      </w:r>
      <w:r w:rsidRPr="006C0C7A">
        <w:rPr>
          <w:rFonts w:ascii="Times New Roman" w:hAnsi="Times New Roman" w:cs="Times New Roman"/>
          <w:sz w:val="28"/>
          <w:szCs w:val="28"/>
        </w:rPr>
        <w:tab/>
        <w:t>Дизартрия. Определение. Этиол</w:t>
      </w:r>
      <w:bookmarkStart w:id="0" w:name="_GoBack"/>
      <w:bookmarkEnd w:id="0"/>
      <w:r w:rsidRPr="006C0C7A">
        <w:rPr>
          <w:rFonts w:ascii="Times New Roman" w:hAnsi="Times New Roman" w:cs="Times New Roman"/>
          <w:sz w:val="28"/>
          <w:szCs w:val="28"/>
        </w:rPr>
        <w:t>огия. Классификация Клинико-психологическая характеристика детей с дизартрией.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2.</w:t>
      </w:r>
      <w:r w:rsidRPr="006C0C7A">
        <w:rPr>
          <w:rFonts w:ascii="Times New Roman" w:hAnsi="Times New Roman" w:cs="Times New Roman"/>
          <w:sz w:val="28"/>
          <w:szCs w:val="28"/>
        </w:rPr>
        <w:tab/>
        <w:t>Клинико-психологическая характеристика детей с дизартрией.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3.</w:t>
      </w:r>
      <w:r w:rsidRPr="006C0C7A">
        <w:rPr>
          <w:rFonts w:ascii="Times New Roman" w:hAnsi="Times New Roman" w:cs="Times New Roman"/>
          <w:sz w:val="28"/>
          <w:szCs w:val="28"/>
        </w:rPr>
        <w:tab/>
        <w:t>Психолингвистические аспекты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4.</w:t>
      </w:r>
      <w:r w:rsidRPr="006C0C7A">
        <w:rPr>
          <w:rFonts w:ascii="Times New Roman" w:hAnsi="Times New Roman" w:cs="Times New Roman"/>
          <w:sz w:val="28"/>
          <w:szCs w:val="28"/>
        </w:rPr>
        <w:tab/>
        <w:t>Симптоматика при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5.</w:t>
      </w:r>
      <w:r w:rsidRPr="006C0C7A">
        <w:rPr>
          <w:rFonts w:ascii="Times New Roman" w:hAnsi="Times New Roman" w:cs="Times New Roman"/>
          <w:sz w:val="28"/>
          <w:szCs w:val="28"/>
        </w:rPr>
        <w:tab/>
        <w:t>Классификация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6.</w:t>
      </w:r>
      <w:r w:rsidRPr="006C0C7A">
        <w:rPr>
          <w:rFonts w:ascii="Times New Roman" w:hAnsi="Times New Roman" w:cs="Times New Roman"/>
          <w:sz w:val="28"/>
          <w:szCs w:val="28"/>
        </w:rPr>
        <w:tab/>
        <w:t>Основные синдромы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7.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Подкорковая дизартрия. Локализация очага поражения, структура речевого дефекта, вторичные проявления. 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8.</w:t>
      </w:r>
      <w:r w:rsidRPr="006C0C7A">
        <w:rPr>
          <w:rFonts w:ascii="Times New Roman" w:hAnsi="Times New Roman" w:cs="Times New Roman"/>
          <w:sz w:val="28"/>
          <w:szCs w:val="28"/>
        </w:rPr>
        <w:tab/>
        <w:t>Корковая дизартрия. Локализация очага поражения, структура речевого дефекта, вторичные проявления. Варианты корковой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9.</w:t>
      </w:r>
      <w:r w:rsidRPr="006C0C7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C0C7A">
        <w:rPr>
          <w:rFonts w:ascii="Times New Roman" w:hAnsi="Times New Roman" w:cs="Times New Roman"/>
          <w:sz w:val="28"/>
          <w:szCs w:val="28"/>
        </w:rPr>
        <w:t>Премоторная</w:t>
      </w:r>
      <w:proofErr w:type="spellEnd"/>
      <w:r w:rsidRPr="006C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C7A">
        <w:rPr>
          <w:rFonts w:ascii="Times New Roman" w:hAnsi="Times New Roman" w:cs="Times New Roman"/>
          <w:sz w:val="28"/>
          <w:szCs w:val="28"/>
        </w:rPr>
        <w:t>апраксическая</w:t>
      </w:r>
      <w:proofErr w:type="spellEnd"/>
      <w:r w:rsidRPr="006C0C7A">
        <w:rPr>
          <w:rFonts w:ascii="Times New Roman" w:hAnsi="Times New Roman" w:cs="Times New Roman"/>
          <w:sz w:val="28"/>
          <w:szCs w:val="28"/>
        </w:rPr>
        <w:t xml:space="preserve"> дизартрия. Локализация очага поражения, структура речевого дефекта, вторичные проявления.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10.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Постцентральная </w:t>
      </w:r>
      <w:proofErr w:type="spellStart"/>
      <w:r w:rsidRPr="006C0C7A">
        <w:rPr>
          <w:rFonts w:ascii="Times New Roman" w:hAnsi="Times New Roman" w:cs="Times New Roman"/>
          <w:sz w:val="28"/>
          <w:szCs w:val="28"/>
        </w:rPr>
        <w:t>апраксическая</w:t>
      </w:r>
      <w:proofErr w:type="spellEnd"/>
      <w:r w:rsidRPr="006C0C7A">
        <w:rPr>
          <w:rFonts w:ascii="Times New Roman" w:hAnsi="Times New Roman" w:cs="Times New Roman"/>
          <w:sz w:val="28"/>
          <w:szCs w:val="28"/>
        </w:rPr>
        <w:t xml:space="preserve"> дизартрия. Локализация очага поражения, структура речевого дефекта.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11.</w:t>
      </w:r>
      <w:r w:rsidRPr="006C0C7A">
        <w:rPr>
          <w:rFonts w:ascii="Times New Roman" w:hAnsi="Times New Roman" w:cs="Times New Roman"/>
          <w:sz w:val="28"/>
          <w:szCs w:val="28"/>
        </w:rPr>
        <w:tab/>
        <w:t>Бульбарная дизартрия. Локализация очага поражения, структура речевого дефекта, вторичные проявления.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12.</w:t>
      </w:r>
      <w:r w:rsidRPr="006C0C7A">
        <w:rPr>
          <w:rFonts w:ascii="Times New Roman" w:hAnsi="Times New Roman" w:cs="Times New Roman"/>
          <w:sz w:val="28"/>
          <w:szCs w:val="28"/>
        </w:rPr>
        <w:tab/>
        <w:t>Экстрапирамидная (подкорковая) дизартрия. Локализация очага поражения, структура речевого дефекта, вторичные проявления.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13.</w:t>
      </w:r>
      <w:r w:rsidRPr="006C0C7A">
        <w:rPr>
          <w:rFonts w:ascii="Times New Roman" w:hAnsi="Times New Roman" w:cs="Times New Roman"/>
          <w:sz w:val="28"/>
          <w:szCs w:val="28"/>
        </w:rPr>
        <w:tab/>
        <w:t>Спастическая форма псевдобульбарной дизартрии. Локализация очага поражения, структура речевого дефекта, вторичные проявления.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14.</w:t>
      </w:r>
      <w:r w:rsidRPr="006C0C7A">
        <w:rPr>
          <w:rFonts w:ascii="Times New Roman" w:hAnsi="Times New Roman" w:cs="Times New Roman"/>
          <w:sz w:val="28"/>
          <w:szCs w:val="28"/>
        </w:rPr>
        <w:tab/>
        <w:t>Паретическая форма псевдобульбарной дизартрии. Локализация очага поражения, структура дефекта. Дифференциальная диагностика от бульбарной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15.</w:t>
      </w:r>
      <w:r w:rsidRPr="006C0C7A">
        <w:rPr>
          <w:rFonts w:ascii="Times New Roman" w:hAnsi="Times New Roman" w:cs="Times New Roman"/>
          <w:sz w:val="28"/>
          <w:szCs w:val="28"/>
        </w:rPr>
        <w:tab/>
        <w:t>Мозжечковая дизартрия. Локализация очага поражения, структура речевого дефекта, вторичные проявления.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16.</w:t>
      </w:r>
      <w:r w:rsidRPr="006C0C7A">
        <w:rPr>
          <w:rFonts w:ascii="Times New Roman" w:hAnsi="Times New Roman" w:cs="Times New Roman"/>
          <w:sz w:val="28"/>
          <w:szCs w:val="28"/>
        </w:rPr>
        <w:tab/>
        <w:t>Отграничение дизартрии от схожих состояний.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Обследование детей с дизартрией. 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18.</w:t>
      </w:r>
      <w:r w:rsidRPr="006C0C7A">
        <w:rPr>
          <w:rFonts w:ascii="Times New Roman" w:hAnsi="Times New Roman" w:cs="Times New Roman"/>
          <w:sz w:val="28"/>
          <w:szCs w:val="28"/>
        </w:rPr>
        <w:tab/>
        <w:t>Обследование и логопедическое заключение при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19.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направления, задачи и принципы коррекционно-педагогической работы при дизартрии. 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20.</w:t>
      </w:r>
      <w:r w:rsidRPr="006C0C7A">
        <w:rPr>
          <w:rFonts w:ascii="Times New Roman" w:hAnsi="Times New Roman" w:cs="Times New Roman"/>
          <w:sz w:val="28"/>
          <w:szCs w:val="28"/>
        </w:rPr>
        <w:tab/>
        <w:t>Этапы логопедической работы по коррекции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21.</w:t>
      </w:r>
      <w:r w:rsidRPr="006C0C7A">
        <w:rPr>
          <w:rFonts w:ascii="Times New Roman" w:hAnsi="Times New Roman" w:cs="Times New Roman"/>
          <w:sz w:val="28"/>
          <w:szCs w:val="28"/>
        </w:rPr>
        <w:tab/>
        <w:t>Коррекция звукопроизношения.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22.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Нормализация мышечного тонуса и речевой моторики у детей </w:t>
      </w:r>
      <w:proofErr w:type="gramStart"/>
      <w:r w:rsidRPr="006C0C7A">
        <w:rPr>
          <w:rFonts w:ascii="Times New Roman" w:hAnsi="Times New Roman" w:cs="Times New Roman"/>
          <w:sz w:val="28"/>
          <w:szCs w:val="28"/>
        </w:rPr>
        <w:t>с  дизартрией</w:t>
      </w:r>
      <w:proofErr w:type="gramEnd"/>
      <w:r w:rsidRPr="006C0C7A">
        <w:rPr>
          <w:rFonts w:ascii="Times New Roman" w:hAnsi="Times New Roman" w:cs="Times New Roman"/>
          <w:sz w:val="28"/>
          <w:szCs w:val="28"/>
        </w:rPr>
        <w:t>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23.</w:t>
      </w:r>
      <w:r w:rsidRPr="006C0C7A">
        <w:rPr>
          <w:rFonts w:ascii="Times New Roman" w:hAnsi="Times New Roman" w:cs="Times New Roman"/>
          <w:sz w:val="28"/>
          <w:szCs w:val="28"/>
        </w:rPr>
        <w:tab/>
        <w:t>Коррекция физиологического и фонационного дыхания и голоса при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24.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Нормализация просодической стороны речи. Формирование артикуляционного </w:t>
      </w:r>
      <w:proofErr w:type="spellStart"/>
      <w:r w:rsidRPr="006C0C7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6C0C7A">
        <w:rPr>
          <w:rFonts w:ascii="Times New Roman" w:hAnsi="Times New Roman" w:cs="Times New Roman"/>
          <w:sz w:val="28"/>
          <w:szCs w:val="28"/>
        </w:rPr>
        <w:t xml:space="preserve"> у детей с дизартрией.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25.</w:t>
      </w:r>
      <w:r w:rsidRPr="006C0C7A">
        <w:rPr>
          <w:rFonts w:ascii="Times New Roman" w:hAnsi="Times New Roman" w:cs="Times New Roman"/>
          <w:sz w:val="28"/>
          <w:szCs w:val="28"/>
        </w:rPr>
        <w:tab/>
        <w:t>Особенности логопедической работы при бульбарной, псевдобульбарной и мозжечковой формах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26.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Особенности коррекционно-логопедической работы при </w:t>
      </w:r>
      <w:proofErr w:type="gramStart"/>
      <w:r w:rsidRPr="006C0C7A">
        <w:rPr>
          <w:rFonts w:ascii="Times New Roman" w:hAnsi="Times New Roman" w:cs="Times New Roman"/>
          <w:sz w:val="28"/>
          <w:szCs w:val="28"/>
        </w:rPr>
        <w:t>экстрапирамидной  и</w:t>
      </w:r>
      <w:proofErr w:type="gramEnd"/>
      <w:r w:rsidRPr="006C0C7A">
        <w:rPr>
          <w:rFonts w:ascii="Times New Roman" w:hAnsi="Times New Roman" w:cs="Times New Roman"/>
          <w:sz w:val="28"/>
          <w:szCs w:val="28"/>
        </w:rPr>
        <w:t xml:space="preserve"> корковой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27.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Коррекционно-логопедическая </w:t>
      </w:r>
      <w:proofErr w:type="gramStart"/>
      <w:r w:rsidRPr="006C0C7A">
        <w:rPr>
          <w:rFonts w:ascii="Times New Roman" w:hAnsi="Times New Roman" w:cs="Times New Roman"/>
          <w:sz w:val="28"/>
          <w:szCs w:val="28"/>
        </w:rPr>
        <w:t>работа  при</w:t>
      </w:r>
      <w:proofErr w:type="gramEnd"/>
      <w:r w:rsidRPr="006C0C7A">
        <w:rPr>
          <w:rFonts w:ascii="Times New Roman" w:hAnsi="Times New Roman" w:cs="Times New Roman"/>
          <w:sz w:val="28"/>
          <w:szCs w:val="28"/>
        </w:rPr>
        <w:t xml:space="preserve"> детской псевдобульбарной дизартрии. Характеристика I периода работы.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28.</w:t>
      </w:r>
      <w:r w:rsidRPr="006C0C7A">
        <w:rPr>
          <w:rFonts w:ascii="Times New Roman" w:hAnsi="Times New Roman" w:cs="Times New Roman"/>
          <w:sz w:val="28"/>
          <w:szCs w:val="28"/>
        </w:rPr>
        <w:tab/>
        <w:t>Особенности коррекционно-логопедического воздействия при детской псевдобульбарной дизартрии (II-III период).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29.</w:t>
      </w:r>
      <w:r w:rsidRPr="006C0C7A">
        <w:rPr>
          <w:rFonts w:ascii="Times New Roman" w:hAnsi="Times New Roman" w:cs="Times New Roman"/>
          <w:sz w:val="28"/>
          <w:szCs w:val="28"/>
        </w:rPr>
        <w:tab/>
        <w:t>Приемы выполнения пассивной артикуляционной гимнастики.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30.</w:t>
      </w:r>
      <w:r w:rsidRPr="006C0C7A">
        <w:rPr>
          <w:rFonts w:ascii="Times New Roman" w:hAnsi="Times New Roman" w:cs="Times New Roman"/>
          <w:sz w:val="28"/>
          <w:szCs w:val="28"/>
        </w:rPr>
        <w:tab/>
        <w:t>Приемы проведения активной артикуляционной гимнастики.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31.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Развитие артикуляционного </w:t>
      </w:r>
      <w:proofErr w:type="spellStart"/>
      <w:r w:rsidRPr="006C0C7A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6C0C7A">
        <w:rPr>
          <w:rFonts w:ascii="Times New Roman" w:hAnsi="Times New Roman" w:cs="Times New Roman"/>
          <w:sz w:val="28"/>
          <w:szCs w:val="28"/>
        </w:rPr>
        <w:t>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32.</w:t>
      </w:r>
      <w:r w:rsidRPr="006C0C7A">
        <w:rPr>
          <w:rFonts w:ascii="Times New Roman" w:hAnsi="Times New Roman" w:cs="Times New Roman"/>
          <w:sz w:val="28"/>
          <w:szCs w:val="28"/>
        </w:rPr>
        <w:tab/>
        <w:t>Приемы выполнения расслабляющего массажа при спастическом напряжении мышц.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33.</w:t>
      </w:r>
      <w:r w:rsidRPr="006C0C7A">
        <w:rPr>
          <w:rFonts w:ascii="Times New Roman" w:hAnsi="Times New Roman" w:cs="Times New Roman"/>
          <w:sz w:val="28"/>
          <w:szCs w:val="28"/>
        </w:rPr>
        <w:tab/>
        <w:t>Приемы проведения тонизирующего массажа при снижении мышечного тонуса.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34.</w:t>
      </w:r>
      <w:r w:rsidRPr="006C0C7A">
        <w:rPr>
          <w:rFonts w:ascii="Times New Roman" w:hAnsi="Times New Roman" w:cs="Times New Roman"/>
          <w:sz w:val="28"/>
          <w:szCs w:val="28"/>
        </w:rPr>
        <w:tab/>
        <w:t>Характеристика стертой формы дизартрии, возможности ее выявления у детей.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35.</w:t>
      </w:r>
      <w:r w:rsidRPr="006C0C7A">
        <w:rPr>
          <w:rFonts w:ascii="Times New Roman" w:hAnsi="Times New Roman" w:cs="Times New Roman"/>
          <w:sz w:val="28"/>
          <w:szCs w:val="28"/>
        </w:rPr>
        <w:tab/>
        <w:t>Характеристика дефектов звукопроизношения и интонации при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36.</w:t>
      </w:r>
      <w:r w:rsidRPr="006C0C7A">
        <w:rPr>
          <w:rFonts w:ascii="Times New Roman" w:hAnsi="Times New Roman" w:cs="Times New Roman"/>
          <w:sz w:val="28"/>
          <w:szCs w:val="28"/>
        </w:rPr>
        <w:tab/>
        <w:t>Дизартрия, структура речевого дефекта. Основные принципы коррекционного педагогического воздействия.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37.</w:t>
      </w:r>
      <w:r w:rsidRPr="006C0C7A">
        <w:rPr>
          <w:rFonts w:ascii="Times New Roman" w:hAnsi="Times New Roman" w:cs="Times New Roman"/>
          <w:sz w:val="28"/>
          <w:szCs w:val="28"/>
        </w:rPr>
        <w:tab/>
        <w:t>Методика развития речевого дыхания при дизартрии у детей.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lastRenderedPageBreak/>
        <w:t>38.</w:t>
      </w:r>
      <w:r w:rsidRPr="006C0C7A">
        <w:rPr>
          <w:rFonts w:ascii="Times New Roman" w:hAnsi="Times New Roman" w:cs="Times New Roman"/>
          <w:sz w:val="28"/>
          <w:szCs w:val="28"/>
        </w:rPr>
        <w:tab/>
        <w:t>Последовательность логопедической работы по нормализации звукопроизношения при дизартриях.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39.</w:t>
      </w:r>
      <w:r w:rsidRPr="006C0C7A">
        <w:rPr>
          <w:rFonts w:ascii="Times New Roman" w:hAnsi="Times New Roman" w:cs="Times New Roman"/>
          <w:sz w:val="28"/>
          <w:szCs w:val="28"/>
        </w:rPr>
        <w:tab/>
        <w:t>Рассмотри рисунок, опиши состояние артикуляционных органов.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40.</w:t>
      </w:r>
      <w:r w:rsidRPr="006C0C7A">
        <w:rPr>
          <w:rFonts w:ascii="Times New Roman" w:hAnsi="Times New Roman" w:cs="Times New Roman"/>
          <w:sz w:val="28"/>
          <w:szCs w:val="28"/>
        </w:rPr>
        <w:tab/>
        <w:t>Прочитай задачу. Определи форму дизартрии. (3 шт.)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41.</w:t>
      </w:r>
      <w:r w:rsidRPr="006C0C7A">
        <w:rPr>
          <w:rFonts w:ascii="Times New Roman" w:hAnsi="Times New Roman" w:cs="Times New Roman"/>
          <w:sz w:val="28"/>
          <w:szCs w:val="28"/>
        </w:rPr>
        <w:tab/>
        <w:t>Прочитай задачу. Продумай план коррекционной работы. (3 шт.)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42.</w:t>
      </w:r>
      <w:r w:rsidRPr="006C0C7A">
        <w:rPr>
          <w:rFonts w:ascii="Times New Roman" w:hAnsi="Times New Roman" w:cs="Times New Roman"/>
          <w:sz w:val="28"/>
          <w:szCs w:val="28"/>
        </w:rPr>
        <w:tab/>
        <w:t>Клинико-психологическая характеристика детей с дизартрией.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43.</w:t>
      </w:r>
      <w:r w:rsidRPr="006C0C7A">
        <w:rPr>
          <w:rFonts w:ascii="Times New Roman" w:hAnsi="Times New Roman" w:cs="Times New Roman"/>
          <w:sz w:val="28"/>
          <w:szCs w:val="28"/>
        </w:rPr>
        <w:tab/>
        <w:t>Психолингвистические аспекты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44.</w:t>
      </w:r>
      <w:r w:rsidRPr="006C0C7A">
        <w:rPr>
          <w:rFonts w:ascii="Times New Roman" w:hAnsi="Times New Roman" w:cs="Times New Roman"/>
          <w:sz w:val="28"/>
          <w:szCs w:val="28"/>
        </w:rPr>
        <w:tab/>
        <w:t>Симптоматика при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45.</w:t>
      </w:r>
      <w:r w:rsidRPr="006C0C7A">
        <w:rPr>
          <w:rFonts w:ascii="Times New Roman" w:hAnsi="Times New Roman" w:cs="Times New Roman"/>
          <w:sz w:val="28"/>
          <w:szCs w:val="28"/>
        </w:rPr>
        <w:tab/>
        <w:t>Классификация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46.</w:t>
      </w:r>
      <w:r w:rsidRPr="006C0C7A">
        <w:rPr>
          <w:rFonts w:ascii="Times New Roman" w:hAnsi="Times New Roman" w:cs="Times New Roman"/>
          <w:sz w:val="28"/>
          <w:szCs w:val="28"/>
        </w:rPr>
        <w:tab/>
        <w:t>Основные синдромы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47.</w:t>
      </w:r>
      <w:r w:rsidRPr="006C0C7A">
        <w:rPr>
          <w:rFonts w:ascii="Times New Roman" w:hAnsi="Times New Roman" w:cs="Times New Roman"/>
          <w:sz w:val="28"/>
          <w:szCs w:val="28"/>
        </w:rPr>
        <w:tab/>
        <w:t xml:space="preserve">Подкорковая дизартрия. Локализация очага поражения, структура речевого дефекта, вторичные проявления. 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48.</w:t>
      </w:r>
      <w:r w:rsidRPr="006C0C7A">
        <w:rPr>
          <w:rFonts w:ascii="Times New Roman" w:hAnsi="Times New Roman" w:cs="Times New Roman"/>
          <w:sz w:val="28"/>
          <w:szCs w:val="28"/>
        </w:rPr>
        <w:tab/>
        <w:t>Корковая дизартрия. Локализация очага поражения, структура речевого дефекта, вторичные проявления. Варианты корковой дизартрии.</w:t>
      </w:r>
    </w:p>
    <w:p w:rsidR="006C0C7A" w:rsidRP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49.</w:t>
      </w:r>
      <w:r w:rsidRPr="006C0C7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C0C7A">
        <w:rPr>
          <w:rFonts w:ascii="Times New Roman" w:hAnsi="Times New Roman" w:cs="Times New Roman"/>
          <w:sz w:val="28"/>
          <w:szCs w:val="28"/>
        </w:rPr>
        <w:t>Премоторная</w:t>
      </w:r>
      <w:proofErr w:type="spellEnd"/>
      <w:r w:rsidRPr="006C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0C7A">
        <w:rPr>
          <w:rFonts w:ascii="Times New Roman" w:hAnsi="Times New Roman" w:cs="Times New Roman"/>
          <w:sz w:val="28"/>
          <w:szCs w:val="28"/>
        </w:rPr>
        <w:t>апраксическая</w:t>
      </w:r>
      <w:proofErr w:type="spellEnd"/>
      <w:r w:rsidRPr="006C0C7A">
        <w:rPr>
          <w:rFonts w:ascii="Times New Roman" w:hAnsi="Times New Roman" w:cs="Times New Roman"/>
          <w:sz w:val="28"/>
          <w:szCs w:val="28"/>
        </w:rPr>
        <w:t xml:space="preserve"> дизартрия. Локализация очага поражения, структура речевого дефекта, вторичные проявления. </w:t>
      </w:r>
    </w:p>
    <w:p w:rsidR="006C0C7A" w:rsidRDefault="006C0C7A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0C7A">
        <w:rPr>
          <w:rFonts w:ascii="Times New Roman" w:hAnsi="Times New Roman" w:cs="Times New Roman"/>
          <w:sz w:val="28"/>
          <w:szCs w:val="28"/>
        </w:rPr>
        <w:t>50. Дизартрия. Определение. Этиология. Классификация Клинико-психологическая характеристика детей с дизартрией.</w:t>
      </w:r>
    </w:p>
    <w:p w:rsidR="00FF1C2D" w:rsidRDefault="00FF1C2D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1C2D" w:rsidRPr="006C0C7A" w:rsidRDefault="00FF1C2D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1C2D" w:rsidRPr="00383396" w:rsidRDefault="00FF1C2D" w:rsidP="00FF1C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Доцент </w:t>
      </w:r>
      <w:r w:rsidRPr="00383396">
        <w:rPr>
          <w:rFonts w:ascii="Times New Roman" w:hAnsi="Times New Roman" w:cs="Times New Roman"/>
          <w:sz w:val="28"/>
          <w:szCs w:val="28"/>
        </w:rPr>
        <w:t>кафедры «</w:t>
      </w:r>
      <w:proofErr w:type="spellStart"/>
      <w:r w:rsidRPr="00383396">
        <w:rPr>
          <w:rFonts w:ascii="Times New Roman" w:hAnsi="Times New Roman" w:cs="Times New Roman"/>
          <w:sz w:val="28"/>
          <w:szCs w:val="28"/>
        </w:rPr>
        <w:t>ДиИО</w:t>
      </w:r>
      <w:proofErr w:type="spellEnd"/>
      <w:r w:rsidRPr="00383396">
        <w:rPr>
          <w:rFonts w:ascii="Times New Roman" w:hAnsi="Times New Roman" w:cs="Times New Roman"/>
          <w:sz w:val="28"/>
          <w:szCs w:val="28"/>
        </w:rPr>
        <w:t>»</w:t>
      </w:r>
      <w:r w:rsidRPr="00383396"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Абашина</w:t>
      </w:r>
      <w:proofErr w:type="spellEnd"/>
    </w:p>
    <w:p w:rsidR="001A2E71" w:rsidRPr="006C0C7A" w:rsidRDefault="00FF1C2D" w:rsidP="006C0C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A2E71" w:rsidRPr="006C0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3E6"/>
    <w:rsid w:val="001E567F"/>
    <w:rsid w:val="006123E6"/>
    <w:rsid w:val="006C0C7A"/>
    <w:rsid w:val="00794BB4"/>
    <w:rsid w:val="007D4BB5"/>
    <w:rsid w:val="00A81BAE"/>
    <w:rsid w:val="00D91CD5"/>
    <w:rsid w:val="00E34EAD"/>
    <w:rsid w:val="00EA19EE"/>
    <w:rsid w:val="00F374B8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98D25"/>
  <w15:chartTrackingRefBased/>
  <w15:docId w15:val="{6AA42966-72E4-445A-BA4C-09362647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3</cp:revision>
  <dcterms:created xsi:type="dcterms:W3CDTF">2023-12-16T10:02:00Z</dcterms:created>
  <dcterms:modified xsi:type="dcterms:W3CDTF">2023-12-16T11:26:00Z</dcterms:modified>
</cp:coreProperties>
</file>